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F45E3" w14:textId="77777777" w:rsidR="003A367B" w:rsidRPr="0011731F" w:rsidRDefault="003A367B" w:rsidP="003A367B">
      <w:pPr>
        <w:jc w:val="center"/>
        <w:rPr>
          <w:rFonts w:ascii="Arial" w:hAnsi="Arial" w:cs="Arial"/>
          <w:b/>
          <w:sz w:val="28"/>
          <w:szCs w:val="28"/>
        </w:rPr>
      </w:pPr>
      <w:r w:rsidRPr="0011731F">
        <w:rPr>
          <w:rFonts w:ascii="Arial" w:hAnsi="Arial" w:cs="Arial"/>
          <w:b/>
          <w:sz w:val="28"/>
          <w:szCs w:val="28"/>
        </w:rPr>
        <w:t>Technická správa</w:t>
      </w:r>
    </w:p>
    <w:p w14:paraId="10C91E23" w14:textId="77777777" w:rsidR="003A367B" w:rsidRPr="0011731F" w:rsidRDefault="003A367B" w:rsidP="003A367B">
      <w:pPr>
        <w:jc w:val="both"/>
        <w:rPr>
          <w:rFonts w:ascii="Arial" w:hAnsi="Arial" w:cs="Arial"/>
          <w:b/>
          <w:sz w:val="24"/>
          <w:szCs w:val="24"/>
        </w:rPr>
      </w:pPr>
      <w:r w:rsidRPr="0011731F">
        <w:rPr>
          <w:rFonts w:ascii="Arial" w:hAnsi="Arial" w:cs="Arial"/>
          <w:b/>
          <w:sz w:val="24"/>
          <w:szCs w:val="24"/>
        </w:rPr>
        <w:t>Všeobecne</w:t>
      </w:r>
    </w:p>
    <w:p w14:paraId="0E95E42F" w14:textId="406A3F96" w:rsidR="003A367B" w:rsidRPr="0011731F" w:rsidRDefault="003A367B" w:rsidP="003A367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C97253">
        <w:rPr>
          <w:rFonts w:ascii="Arial" w:hAnsi="Arial" w:cs="Arial"/>
          <w:sz w:val="20"/>
          <w:szCs w:val="20"/>
        </w:rPr>
        <w:t>prípojka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890E44">
        <w:rPr>
          <w:rFonts w:ascii="Arial" w:hAnsi="Arial" w:cs="Arial"/>
          <w:sz w:val="20"/>
          <w:szCs w:val="20"/>
        </w:rPr>
        <w:t>slaboprúdu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C97253">
        <w:rPr>
          <w:rFonts w:ascii="Arial" w:hAnsi="Arial" w:cs="Arial"/>
          <w:sz w:val="20"/>
          <w:szCs w:val="20"/>
        </w:rPr>
        <w:t xml:space="preserve">pre navrhovaný </w:t>
      </w:r>
      <w:r w:rsidR="0011731F" w:rsidRPr="0011731F">
        <w:rPr>
          <w:rFonts w:ascii="Arial" w:hAnsi="Arial" w:cs="Arial"/>
          <w:sz w:val="20"/>
          <w:szCs w:val="20"/>
        </w:rPr>
        <w:t>Bytový dom Terchovsk</w:t>
      </w:r>
      <w:r w:rsidR="00C97253">
        <w:rPr>
          <w:rFonts w:ascii="Arial" w:hAnsi="Arial" w:cs="Arial"/>
          <w:sz w:val="20"/>
          <w:szCs w:val="20"/>
        </w:rPr>
        <w:t>á</w:t>
      </w:r>
      <w:r w:rsidRPr="0011731F">
        <w:rPr>
          <w:rFonts w:ascii="Arial" w:hAnsi="Arial" w:cs="Arial"/>
          <w:sz w:val="20"/>
          <w:szCs w:val="20"/>
        </w:rPr>
        <w:t>.</w:t>
      </w:r>
      <w:r w:rsidR="00C97253">
        <w:rPr>
          <w:rFonts w:ascii="Arial" w:hAnsi="Arial" w:cs="Arial"/>
          <w:sz w:val="20"/>
          <w:szCs w:val="20"/>
        </w:rPr>
        <w:t xml:space="preserve"> </w:t>
      </w:r>
      <w:r w:rsidR="004E08FB">
        <w:rPr>
          <w:rFonts w:ascii="Arial" w:hAnsi="Arial" w:cs="Arial"/>
          <w:sz w:val="20"/>
          <w:szCs w:val="20"/>
        </w:rPr>
        <w:t xml:space="preserve">Prípojka je riešená pre operátorov Telekom a VNET. </w:t>
      </w:r>
      <w:r w:rsidRPr="0011731F">
        <w:rPr>
          <w:rFonts w:ascii="Arial" w:hAnsi="Arial" w:cs="Arial"/>
          <w:sz w:val="20"/>
          <w:szCs w:val="20"/>
        </w:rPr>
        <w:t xml:space="preserve">Projekt je vypracovaný v rozsahu dokumentácia pre </w:t>
      </w:r>
      <w:r w:rsidR="00FF3761" w:rsidRPr="0011731F">
        <w:rPr>
          <w:rFonts w:ascii="Arial" w:hAnsi="Arial" w:cs="Arial"/>
          <w:sz w:val="20"/>
          <w:szCs w:val="20"/>
        </w:rPr>
        <w:t>stavebné povolenie</w:t>
      </w:r>
      <w:r w:rsidRPr="0011731F">
        <w:rPr>
          <w:rFonts w:ascii="Arial" w:hAnsi="Arial" w:cs="Arial"/>
          <w:sz w:val="20"/>
          <w:szCs w:val="20"/>
        </w:rPr>
        <w:t>.</w:t>
      </w:r>
    </w:p>
    <w:p w14:paraId="275F8CC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7A8A6DB" w14:textId="18AF3896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Názov stavby: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Bytový dom Terchovská</w:t>
      </w:r>
      <w:r w:rsidR="0033122C">
        <w:rPr>
          <w:rFonts w:ascii="Arial" w:hAnsi="Arial" w:cs="Arial"/>
          <w:sz w:val="20"/>
          <w:szCs w:val="20"/>
        </w:rPr>
        <w:t xml:space="preserve"> a dotknuté územie</w:t>
      </w:r>
    </w:p>
    <w:p w14:paraId="3C15DD00" w14:textId="549F09A9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 xml:space="preserve">SO </w:t>
      </w:r>
      <w:r w:rsidR="00C97253">
        <w:rPr>
          <w:rFonts w:ascii="Arial" w:hAnsi="Arial" w:cs="Arial"/>
          <w:sz w:val="20"/>
          <w:szCs w:val="20"/>
        </w:rPr>
        <w:t>3</w:t>
      </w:r>
      <w:r w:rsidR="0011731F" w:rsidRPr="0011731F">
        <w:rPr>
          <w:rFonts w:ascii="Arial" w:hAnsi="Arial" w:cs="Arial"/>
          <w:sz w:val="20"/>
          <w:szCs w:val="20"/>
        </w:rPr>
        <w:t>0</w:t>
      </w:r>
      <w:r w:rsidR="006E32BA">
        <w:rPr>
          <w:rFonts w:ascii="Arial" w:hAnsi="Arial" w:cs="Arial"/>
          <w:sz w:val="20"/>
          <w:szCs w:val="20"/>
        </w:rPr>
        <w:t>5</w:t>
      </w:r>
      <w:r w:rsidR="0011731F" w:rsidRPr="0011731F">
        <w:rPr>
          <w:rFonts w:ascii="Arial" w:hAnsi="Arial" w:cs="Arial"/>
          <w:sz w:val="20"/>
          <w:szCs w:val="20"/>
        </w:rPr>
        <w:t xml:space="preserve"> Pr</w:t>
      </w:r>
      <w:r w:rsidR="00350684">
        <w:rPr>
          <w:rFonts w:ascii="Arial" w:hAnsi="Arial" w:cs="Arial"/>
          <w:sz w:val="20"/>
          <w:szCs w:val="20"/>
        </w:rPr>
        <w:t>ípojka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6E32BA">
        <w:rPr>
          <w:rFonts w:ascii="Arial" w:hAnsi="Arial" w:cs="Arial"/>
          <w:sz w:val="20"/>
          <w:szCs w:val="20"/>
        </w:rPr>
        <w:t>slaboprúdu</w:t>
      </w:r>
    </w:p>
    <w:p w14:paraId="2DCC20BE" w14:textId="2C91EFF0" w:rsidR="003A367B" w:rsidRDefault="003A367B" w:rsidP="0011731F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Miesto stavby:</w:t>
      </w:r>
      <w:r w:rsidRPr="0011731F">
        <w:rPr>
          <w:rFonts w:ascii="Arial" w:hAnsi="Arial" w:cs="Arial"/>
          <w:sz w:val="20"/>
          <w:szCs w:val="20"/>
        </w:rPr>
        <w:tab/>
      </w:r>
      <w:bookmarkStart w:id="0" w:name="_Hlk127261288"/>
      <w:r w:rsidR="0011731F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  <w:bookmarkEnd w:id="0"/>
    </w:p>
    <w:p w14:paraId="0B10E767" w14:textId="78CE4745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Investor:</w:t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Hlavné mesto Slovenskej republiky</w:t>
      </w:r>
    </w:p>
    <w:p w14:paraId="228A0DBF" w14:textId="13BA1A30" w:rsidR="003A367B" w:rsidRPr="0011731F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</w:r>
      <w:r w:rsidR="0011731F" w:rsidRPr="0011731F">
        <w:rPr>
          <w:rFonts w:ascii="Arial" w:hAnsi="Arial" w:cs="Arial"/>
          <w:sz w:val="20"/>
          <w:szCs w:val="20"/>
        </w:rPr>
        <w:t>Primaciálne nám. 1</w:t>
      </w:r>
    </w:p>
    <w:p w14:paraId="253E1C20" w14:textId="221B1A3A" w:rsidR="003A367B" w:rsidRPr="0011731F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ab/>
      </w:r>
      <w:r w:rsidRPr="0011731F">
        <w:rPr>
          <w:rFonts w:ascii="Arial" w:hAnsi="Arial" w:cs="Arial"/>
          <w:sz w:val="20"/>
          <w:szCs w:val="20"/>
        </w:rPr>
        <w:tab/>
        <w:t>81</w:t>
      </w:r>
      <w:r w:rsidR="0011731F" w:rsidRPr="0011731F">
        <w:rPr>
          <w:rFonts w:ascii="Arial" w:hAnsi="Arial" w:cs="Arial"/>
          <w:sz w:val="20"/>
          <w:szCs w:val="20"/>
        </w:rPr>
        <w:t>1 99</w:t>
      </w:r>
      <w:r w:rsidRPr="0011731F">
        <w:rPr>
          <w:rFonts w:ascii="Arial" w:hAnsi="Arial" w:cs="Arial"/>
          <w:sz w:val="20"/>
          <w:szCs w:val="20"/>
        </w:rPr>
        <w:t xml:space="preserve"> Bratislava</w:t>
      </w:r>
    </w:p>
    <w:p w14:paraId="5AC9B2E4" w14:textId="19AF4D14" w:rsidR="003A367B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Stupeň PD:</w:t>
      </w:r>
      <w:r w:rsidRPr="0011731F">
        <w:rPr>
          <w:rFonts w:ascii="Arial" w:hAnsi="Arial" w:cs="Arial"/>
          <w:sz w:val="20"/>
          <w:szCs w:val="20"/>
        </w:rPr>
        <w:tab/>
        <w:t>Dokumentácia pre stavebné povolenie</w:t>
      </w:r>
    </w:p>
    <w:p w14:paraId="32C9691E" w14:textId="77777777" w:rsidR="006E32BA" w:rsidRDefault="0011731F" w:rsidP="00271601">
      <w:pPr>
        <w:ind w:left="1410" w:hanging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Dotknuté parcely: </w:t>
      </w:r>
    </w:p>
    <w:p w14:paraId="16947C40" w14:textId="70E1BE66" w:rsidR="0011731F" w:rsidRDefault="006E32BA" w:rsidP="00890E44">
      <w:pPr>
        <w:spacing w:after="0"/>
        <w:ind w:left="1410" w:hanging="141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Operátor Telekom: </w:t>
      </w:r>
      <w:r w:rsidR="00350684" w:rsidRPr="00350684">
        <w:rPr>
          <w:rFonts w:ascii="Arial" w:hAnsi="Arial" w:cs="Arial"/>
          <w:b/>
          <w:bCs/>
          <w:sz w:val="20"/>
          <w:szCs w:val="20"/>
        </w:rPr>
        <w:t xml:space="preserve">p.č. </w:t>
      </w:r>
      <w:r>
        <w:rPr>
          <w:rFonts w:ascii="Arial" w:hAnsi="Arial" w:cs="Arial"/>
          <w:b/>
          <w:bCs/>
          <w:sz w:val="20"/>
          <w:szCs w:val="20"/>
        </w:rPr>
        <w:t xml:space="preserve">14472/43, </w:t>
      </w:r>
      <w:r w:rsidR="00350684" w:rsidRPr="00350684">
        <w:rPr>
          <w:rFonts w:ascii="Arial" w:hAnsi="Arial" w:cs="Arial"/>
          <w:b/>
          <w:bCs/>
          <w:sz w:val="20"/>
          <w:szCs w:val="20"/>
        </w:rPr>
        <w:t>17016/1,</w:t>
      </w:r>
      <w:r>
        <w:rPr>
          <w:rFonts w:ascii="Arial" w:hAnsi="Arial" w:cs="Arial"/>
          <w:b/>
          <w:bCs/>
          <w:sz w:val="20"/>
          <w:szCs w:val="20"/>
        </w:rPr>
        <w:t xml:space="preserve"> 17007/46, 22247/9</w:t>
      </w:r>
    </w:p>
    <w:p w14:paraId="19BC865B" w14:textId="6A0BD1DB" w:rsidR="006E32BA" w:rsidRPr="0011731F" w:rsidRDefault="006E32BA" w:rsidP="00890E44">
      <w:pPr>
        <w:ind w:left="1410" w:hanging="14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Operátor VNET: </w:t>
      </w:r>
      <w:r w:rsidRPr="00350684">
        <w:rPr>
          <w:rFonts w:ascii="Arial" w:hAnsi="Arial" w:cs="Arial"/>
          <w:b/>
          <w:bCs/>
          <w:sz w:val="20"/>
          <w:szCs w:val="20"/>
        </w:rPr>
        <w:t xml:space="preserve">p.č. 17016/1, 17014/2, </w:t>
      </w:r>
      <w:r>
        <w:rPr>
          <w:rFonts w:ascii="Arial" w:hAnsi="Arial" w:cs="Arial"/>
          <w:b/>
          <w:bCs/>
          <w:sz w:val="20"/>
          <w:szCs w:val="20"/>
        </w:rPr>
        <w:t xml:space="preserve">17007/46, </w:t>
      </w:r>
      <w:r w:rsidRPr="00350684">
        <w:rPr>
          <w:rFonts w:ascii="Arial" w:hAnsi="Arial" w:cs="Arial"/>
          <w:b/>
          <w:bCs/>
          <w:sz w:val="20"/>
          <w:szCs w:val="20"/>
        </w:rPr>
        <w:t>17007/47</w:t>
      </w:r>
      <w:r>
        <w:rPr>
          <w:rFonts w:ascii="Arial" w:hAnsi="Arial" w:cs="Arial"/>
          <w:b/>
          <w:bCs/>
          <w:sz w:val="20"/>
          <w:szCs w:val="20"/>
        </w:rPr>
        <w:t>, 22247/9</w:t>
      </w:r>
    </w:p>
    <w:p w14:paraId="06E0C8AC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Projektové podklady</w:t>
      </w:r>
    </w:p>
    <w:p w14:paraId="787F1AEA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Architektonicko-stavebné výkresy</w:t>
      </w:r>
    </w:p>
    <w:p w14:paraId="3F387832" w14:textId="77777777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Technické podmienky použitých prístrojov a elektrických výrobkov</w:t>
      </w:r>
    </w:p>
    <w:p w14:paraId="57938A82" w14:textId="43CAA59F" w:rsidR="0011731F" w:rsidRDefault="0011731F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Vyjadrenia z</w:t>
      </w:r>
      <w:r w:rsidR="00350684">
        <w:rPr>
          <w:rFonts w:ascii="Arial" w:hAnsi="Arial" w:cs="Arial"/>
          <w:sz w:val="20"/>
          <w:szCs w:val="20"/>
        </w:rPr>
        <w:t> </w:t>
      </w:r>
      <w:r w:rsidRPr="0011731F">
        <w:rPr>
          <w:rFonts w:ascii="Arial" w:hAnsi="Arial" w:cs="Arial"/>
          <w:sz w:val="20"/>
          <w:szCs w:val="20"/>
        </w:rPr>
        <w:t>DUR</w:t>
      </w:r>
    </w:p>
    <w:p w14:paraId="73C969A2" w14:textId="4226D67A" w:rsidR="00890E44" w:rsidRPr="00890E44" w:rsidRDefault="00890E44" w:rsidP="00890E44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Požiadavky operátorov Telekom a VNET</w:t>
      </w:r>
    </w:p>
    <w:p w14:paraId="52EDA258" w14:textId="77777777" w:rsidR="003A367B" w:rsidRPr="0011731F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11731F">
        <w:rPr>
          <w:rFonts w:ascii="Arial" w:hAnsi="Arial" w:cs="Arial"/>
          <w:b/>
          <w:sz w:val="20"/>
          <w:szCs w:val="20"/>
        </w:rPr>
        <w:t>Predmetom projektu je</w:t>
      </w:r>
    </w:p>
    <w:p w14:paraId="0179EE01" w14:textId="4DFF644C" w:rsidR="003A367B" w:rsidRPr="0011731F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1731F">
        <w:rPr>
          <w:rFonts w:ascii="Arial" w:hAnsi="Arial" w:cs="Arial"/>
          <w:sz w:val="20"/>
          <w:szCs w:val="20"/>
        </w:rPr>
        <w:t>SO</w:t>
      </w:r>
      <w:r w:rsidR="0011731F" w:rsidRPr="0011731F">
        <w:rPr>
          <w:rFonts w:ascii="Arial" w:hAnsi="Arial" w:cs="Arial"/>
          <w:sz w:val="20"/>
          <w:szCs w:val="20"/>
        </w:rPr>
        <w:t xml:space="preserve"> 3</w:t>
      </w:r>
      <w:r w:rsidR="00350684">
        <w:rPr>
          <w:rFonts w:ascii="Arial" w:hAnsi="Arial" w:cs="Arial"/>
          <w:sz w:val="20"/>
          <w:szCs w:val="20"/>
        </w:rPr>
        <w:t>0</w:t>
      </w:r>
      <w:r w:rsidR="00890E44">
        <w:rPr>
          <w:rFonts w:ascii="Arial" w:hAnsi="Arial" w:cs="Arial"/>
          <w:sz w:val="20"/>
          <w:szCs w:val="20"/>
        </w:rPr>
        <w:t>5</w:t>
      </w:r>
      <w:r w:rsidR="0011731F" w:rsidRPr="0011731F">
        <w:rPr>
          <w:rFonts w:ascii="Arial" w:hAnsi="Arial" w:cs="Arial"/>
          <w:sz w:val="20"/>
          <w:szCs w:val="20"/>
        </w:rPr>
        <w:t xml:space="preserve"> </w:t>
      </w:r>
      <w:r w:rsidR="00350684" w:rsidRPr="0011731F">
        <w:rPr>
          <w:rFonts w:ascii="Arial" w:hAnsi="Arial" w:cs="Arial"/>
          <w:sz w:val="20"/>
          <w:szCs w:val="20"/>
        </w:rPr>
        <w:t>Pr</w:t>
      </w:r>
      <w:r w:rsidR="00350684">
        <w:rPr>
          <w:rFonts w:ascii="Arial" w:hAnsi="Arial" w:cs="Arial"/>
          <w:sz w:val="20"/>
          <w:szCs w:val="20"/>
        </w:rPr>
        <w:t>ípojka</w:t>
      </w:r>
      <w:r w:rsidR="00350684" w:rsidRPr="0011731F">
        <w:rPr>
          <w:rFonts w:ascii="Arial" w:hAnsi="Arial" w:cs="Arial"/>
          <w:sz w:val="20"/>
          <w:szCs w:val="20"/>
        </w:rPr>
        <w:t xml:space="preserve"> </w:t>
      </w:r>
      <w:r w:rsidR="00890E44">
        <w:rPr>
          <w:rFonts w:ascii="Arial" w:hAnsi="Arial" w:cs="Arial"/>
          <w:sz w:val="20"/>
          <w:szCs w:val="20"/>
        </w:rPr>
        <w:t>slaboprúdu</w:t>
      </w:r>
    </w:p>
    <w:p w14:paraId="3DAC3C4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b/>
          <w:sz w:val="24"/>
          <w:szCs w:val="24"/>
        </w:rPr>
        <w:t>Základné údaje</w:t>
      </w:r>
    </w:p>
    <w:p w14:paraId="13917E89" w14:textId="77777777" w:rsidR="003A367B" w:rsidRPr="00271601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71601">
        <w:rPr>
          <w:rFonts w:ascii="Arial" w:hAnsi="Arial" w:cs="Arial"/>
          <w:b/>
          <w:sz w:val="20"/>
          <w:szCs w:val="20"/>
        </w:rPr>
        <w:t>Predpisy a normy</w:t>
      </w:r>
    </w:p>
    <w:p w14:paraId="4FB00DAF" w14:textId="77777777" w:rsidR="003A367B" w:rsidRPr="00271601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271601">
        <w:rPr>
          <w:rFonts w:ascii="Arial" w:hAnsi="Arial" w:cs="Arial"/>
          <w:sz w:val="20"/>
          <w:szCs w:val="20"/>
        </w:rPr>
        <w:t>Projektová dokumentácia je spracovaná v súlade s platnými slovenskými zákonmi, vyhláškami a normami.</w:t>
      </w:r>
    </w:p>
    <w:p w14:paraId="09C0B33B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64D80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40A89D99" w14:textId="77777777" w:rsidR="003A367B" w:rsidRPr="00F64D80" w:rsidRDefault="003A367B" w:rsidP="003A367B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1FB2D525" w14:textId="77777777" w:rsidR="003A367B" w:rsidRPr="00F64D80" w:rsidRDefault="003A367B" w:rsidP="003A367B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Vonkajšie priestory</w:t>
      </w:r>
    </w:p>
    <w:p w14:paraId="2AA7A8C3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Prostredie je stanovené podľa STN 33 2000 5-51: AA7, AB7, AC1, AD1 (tr.4Z6 EN 60721-3-4), AM1-1, AM2-2, AM3-2, AM8-1, AM9-1, AN3, AP1, AQ3, BD1, BE1, CA1, CB1</w:t>
      </w:r>
    </w:p>
    <w:p w14:paraId="7D01FCC7" w14:textId="77777777" w:rsidR="003A367B" w:rsidRPr="00F64D80" w:rsidRDefault="003A367B" w:rsidP="003A367B">
      <w:pPr>
        <w:jc w:val="both"/>
        <w:rPr>
          <w:rFonts w:ascii="Arial" w:eastAsia="Calibri" w:hAnsi="Arial" w:cs="Arial"/>
          <w:sz w:val="20"/>
          <w:szCs w:val="20"/>
        </w:rPr>
      </w:pPr>
      <w:r w:rsidRPr="00F64D80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1E1ED691" w14:textId="77777777" w:rsidR="003A367B" w:rsidRPr="00F64D80" w:rsidRDefault="003A367B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bookmarkStart w:id="1" w:name="_Toc66854552"/>
      <w:bookmarkStart w:id="2" w:name="_Toc91307966"/>
      <w:bookmarkStart w:id="3" w:name="_Toc94680667"/>
      <w:r w:rsidRPr="00F64D80">
        <w:rPr>
          <w:rFonts w:ascii="Arial" w:hAnsi="Arial" w:cs="Arial"/>
          <w:b/>
          <w:sz w:val="20"/>
          <w:szCs w:val="20"/>
        </w:rPr>
        <w:t>Zostatkové nebezpečenstvo</w:t>
      </w:r>
      <w:bookmarkEnd w:id="1"/>
      <w:bookmarkEnd w:id="2"/>
      <w:bookmarkEnd w:id="3"/>
    </w:p>
    <w:p w14:paraId="201A3871" w14:textId="77777777" w:rsidR="003A367B" w:rsidRPr="00F64D80" w:rsidRDefault="003A367B" w:rsidP="003A367B">
      <w:pPr>
        <w:jc w:val="both"/>
        <w:rPr>
          <w:rFonts w:ascii="Arial" w:hAnsi="Arial" w:cs="Arial"/>
          <w:sz w:val="20"/>
          <w:szCs w:val="20"/>
        </w:rPr>
      </w:pPr>
      <w:r w:rsidRPr="00F64D80">
        <w:rPr>
          <w:rFonts w:ascii="Arial" w:hAnsi="Arial" w:cs="Arial"/>
          <w:sz w:val="20"/>
          <w:szCs w:val="20"/>
        </w:rPr>
        <w:t>Pri dodržaní požiadaviek projektu, správnej aplikácii požiadaviek na ochranu pred úrazom elektrickým prúdom, pri pravidelnej revízii a údržbe nevzniká zostatkové nebezpečenstvo.</w:t>
      </w:r>
    </w:p>
    <w:p w14:paraId="2BE1C1B1" w14:textId="77777777" w:rsidR="00A91E64" w:rsidRDefault="00A91E64" w:rsidP="003A367B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5DB58B4" w14:textId="28B782A0" w:rsidR="00C80DED" w:rsidRPr="006D7C59" w:rsidRDefault="003A367B" w:rsidP="00A91E64">
      <w:pPr>
        <w:jc w:val="both"/>
        <w:rPr>
          <w:rFonts w:ascii="Arial" w:hAnsi="Arial" w:cs="Arial"/>
          <w:b/>
          <w:sz w:val="24"/>
          <w:szCs w:val="24"/>
        </w:rPr>
      </w:pPr>
      <w:r w:rsidRPr="006D7C59">
        <w:rPr>
          <w:rFonts w:ascii="Arial" w:hAnsi="Arial" w:cs="Arial"/>
          <w:b/>
          <w:sz w:val="24"/>
          <w:szCs w:val="24"/>
        </w:rPr>
        <w:lastRenderedPageBreak/>
        <w:t>Technické riešenie</w:t>
      </w:r>
    </w:p>
    <w:p w14:paraId="552758CA" w14:textId="464584E6" w:rsidR="00A91E64" w:rsidRPr="00A91E64" w:rsidRDefault="00A91E64" w:rsidP="00A91E64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91E64">
        <w:rPr>
          <w:rFonts w:ascii="Arial" w:hAnsi="Arial" w:cs="Arial"/>
          <w:b/>
          <w:sz w:val="20"/>
          <w:szCs w:val="20"/>
        </w:rPr>
        <w:t>Operátor Telekom</w:t>
      </w:r>
    </w:p>
    <w:p w14:paraId="7C9482C6" w14:textId="3566115F" w:rsidR="00A91E64" w:rsidRPr="00A70655" w:rsidRDefault="00A91E64" w:rsidP="00A91E6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Napojenie objektu na optickú infraštruktúru operátora Telekom bude riešené odbočením z jestvujúcej trasy v zelenom páse vedľa ulice Galvaniho. Od spojky MDS3 bude uložen</w:t>
      </w:r>
      <w:r w:rsidR="004020DF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</w:t>
      </w:r>
      <w:r w:rsidR="004020DF">
        <w:rPr>
          <w:rFonts w:ascii="Arial" w:hAnsi="Arial" w:cs="Arial"/>
          <w:sz w:val="20"/>
          <w:szCs w:val="20"/>
        </w:rPr>
        <w:t xml:space="preserve">zväzok mikrotrubičiek DB_7x12/8mm </w:t>
      </w:r>
      <w:r>
        <w:rPr>
          <w:rFonts w:ascii="Arial" w:hAnsi="Arial" w:cs="Arial"/>
          <w:sz w:val="20"/>
          <w:szCs w:val="20"/>
        </w:rPr>
        <w:t>v zemi veden</w:t>
      </w:r>
      <w:r w:rsidR="004020DF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podľa výkresu situácie a ukončen</w:t>
      </w:r>
      <w:r w:rsidR="004020DF">
        <w:rPr>
          <w:rFonts w:ascii="Arial" w:hAnsi="Arial" w:cs="Arial"/>
          <w:sz w:val="20"/>
          <w:szCs w:val="20"/>
        </w:rPr>
        <w:t>ý</w:t>
      </w:r>
      <w:r>
        <w:rPr>
          <w:rFonts w:ascii="Arial" w:hAnsi="Arial" w:cs="Arial"/>
          <w:sz w:val="20"/>
          <w:szCs w:val="20"/>
        </w:rPr>
        <w:t xml:space="preserve"> </w:t>
      </w:r>
      <w:r w:rsidR="004020DF">
        <w:rPr>
          <w:rFonts w:ascii="Arial" w:hAnsi="Arial" w:cs="Arial"/>
          <w:sz w:val="20"/>
          <w:szCs w:val="20"/>
        </w:rPr>
        <w:t>v najbližšom optickom rozvádzači v priestore parkoviska</w:t>
      </w:r>
      <w:r>
        <w:rPr>
          <w:rFonts w:ascii="Arial" w:hAnsi="Arial" w:cs="Arial"/>
          <w:sz w:val="20"/>
          <w:szCs w:val="20"/>
        </w:rPr>
        <w:t xml:space="preserve"> na 1.PP. </w:t>
      </w:r>
      <w:r w:rsidR="004020DF">
        <w:rPr>
          <w:rFonts w:ascii="Arial" w:hAnsi="Arial" w:cs="Arial"/>
          <w:sz w:val="20"/>
          <w:szCs w:val="20"/>
        </w:rPr>
        <w:t xml:space="preserve">Z daného rozvádzača budú napojené ďalšie rozvádzače v priestore parkoviska – počet a typ vyplýva z výkresovej časti SO001, časť 700. Daná časť PD rieši aj napojenie bytov z týchto rozvádzačov. </w:t>
      </w:r>
      <w:r>
        <w:rPr>
          <w:rFonts w:ascii="Arial" w:hAnsi="Arial" w:cs="Arial"/>
          <w:sz w:val="20"/>
          <w:szCs w:val="20"/>
        </w:rPr>
        <w:t xml:space="preserve">V časti pod komunikáciou bude rúra uložená v chráničke FXKVR90. </w:t>
      </w:r>
      <w:r>
        <w:rPr>
          <w:rFonts w:ascii="Arial" w:hAnsi="Arial" w:cs="Arial"/>
          <w:bCs/>
          <w:sz w:val="20"/>
          <w:szCs w:val="20"/>
        </w:rPr>
        <w:t>Pre prestup ŽB stenou budú použité typové káblové priechodky, napr. Bettra HSI pre zabezpečenie vodotesnosti prestupu.</w:t>
      </w:r>
      <w:r w:rsidR="007E4B66">
        <w:rPr>
          <w:rFonts w:ascii="Arial" w:hAnsi="Arial" w:cs="Arial"/>
          <w:bCs/>
          <w:sz w:val="20"/>
          <w:szCs w:val="20"/>
        </w:rPr>
        <w:t xml:space="preserve"> </w:t>
      </w:r>
      <w:r w:rsidR="007E4B66" w:rsidRPr="007E4B66">
        <w:rPr>
          <w:rFonts w:ascii="Arial" w:hAnsi="Arial" w:cs="Arial"/>
          <w:bCs/>
          <w:sz w:val="20"/>
          <w:szCs w:val="20"/>
        </w:rPr>
        <w:t>Dĺžka prípojky SLP je cca 105m.</w:t>
      </w:r>
    </w:p>
    <w:p w14:paraId="7C818659" w14:textId="766712E0" w:rsidR="0065052F" w:rsidRDefault="00FE10E9" w:rsidP="00C80DED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FE10E9">
        <w:rPr>
          <w:rFonts w:ascii="Arial" w:hAnsi="Arial" w:cs="Arial"/>
          <w:b/>
          <w:sz w:val="20"/>
          <w:szCs w:val="20"/>
        </w:rPr>
        <w:t>Operátor VNET</w:t>
      </w:r>
    </w:p>
    <w:p w14:paraId="38E5C435" w14:textId="27B537F7" w:rsidR="0065052F" w:rsidRPr="007E4B66" w:rsidRDefault="00FE10E9" w:rsidP="007E4B66">
      <w:pPr>
        <w:pStyle w:val="Bezriadkovania"/>
        <w:rPr>
          <w:rFonts w:eastAsiaTheme="minorHAnsi"/>
          <w:b/>
          <w:bCs/>
          <w:lang w:eastAsia="en-US"/>
        </w:rPr>
      </w:pPr>
      <w:r>
        <w:rPr>
          <w:rFonts w:cs="Arial"/>
          <w:bCs/>
          <w:sz w:val="20"/>
          <w:szCs w:val="20"/>
        </w:rPr>
        <w:t>V rámci stavebných úprav vonkajších komunikácií je riešený presun existujúcej trasy rozvodov VNET do novej pozície. Navrhovaná trasa je riešená uložením pod navrhovaný chodník, mimo koreňových sústav navrhovaných stromov.</w:t>
      </w:r>
      <w:r w:rsidR="00B468DF">
        <w:rPr>
          <w:rFonts w:cs="Arial"/>
          <w:bCs/>
          <w:sz w:val="20"/>
          <w:szCs w:val="20"/>
        </w:rPr>
        <w:t xml:space="preserve"> V rohu križovatiek Galvaniho – Banšelova je trasa posunutá z dôvodu kolízie s navrhovaným podzemným parkoviskom taktiež do priestoru pod chodníkom. V trase v blízkosti SLP rozvodne na 1.PP bude v zemi osadená T-Matrix spojka, od ktorej bude vedená rúra HDPE40 ukončená v priestore SLP rozvodne. Do takto pripravenej trasy si operátor VNET zatiahne svoje rozvody, ktoré budú ukončené v Racku v SLP rozvodni. Rack je dodávkou spoločnosti VNET. Slaboprúdové rozvody od Racku k podružným SLP rozvádzačom a k bytom rieši SO001, časť 700.</w:t>
      </w:r>
      <w:r w:rsidR="007E4B66">
        <w:rPr>
          <w:rFonts w:cs="Arial"/>
          <w:bCs/>
          <w:sz w:val="20"/>
          <w:szCs w:val="20"/>
        </w:rPr>
        <w:t xml:space="preserve"> </w:t>
      </w:r>
      <w:r w:rsidR="007E4B66">
        <w:rPr>
          <w:rFonts w:cs="Arial"/>
          <w:bCs/>
          <w:sz w:val="20"/>
          <w:szCs w:val="20"/>
        </w:rPr>
        <w:t>Dĺžka prípojky SLP je cca 7m.</w:t>
      </w:r>
    </w:p>
    <w:p w14:paraId="193D94DA" w14:textId="77777777" w:rsidR="001B7448" w:rsidRPr="00AC6B9B" w:rsidRDefault="001B7448" w:rsidP="00C80DED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35E47542" w14:textId="13E3E767" w:rsidR="0065052F" w:rsidRPr="0064716F" w:rsidRDefault="0065052F" w:rsidP="0065052F">
      <w:pPr>
        <w:spacing w:after="0"/>
        <w:jc w:val="both"/>
        <w:rPr>
          <w:rFonts w:ascii="Arial" w:hAnsi="Arial" w:cs="Arial"/>
          <w:sz w:val="20"/>
          <w:szCs w:val="20"/>
        </w:rPr>
      </w:pPr>
      <w:r w:rsidRPr="0064716F">
        <w:rPr>
          <w:rFonts w:ascii="Arial" w:hAnsi="Arial" w:cs="Arial"/>
          <w:b/>
          <w:bCs/>
          <w:sz w:val="20"/>
          <w:szCs w:val="20"/>
        </w:rPr>
        <w:t>Uloženie vedení v zemi</w:t>
      </w:r>
    </w:p>
    <w:p w14:paraId="2DA026B3" w14:textId="11AFFD12" w:rsidR="00C80DED" w:rsidRPr="0065052F" w:rsidRDefault="00E70FCB" w:rsidP="0065052F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Vedenia</w:t>
      </w:r>
      <w:r w:rsidR="0065052F" w:rsidRPr="0064716F">
        <w:rPr>
          <w:rFonts w:ascii="Arial" w:hAnsi="Arial" w:cs="Arial"/>
          <w:sz w:val="20"/>
          <w:szCs w:val="20"/>
        </w:rPr>
        <w:t xml:space="preserve"> musia byť uložené v zemi pri dodržaní STN 33 2000-5-53 a STN 73 60 05 s min. krytím </w:t>
      </w:r>
      <w:smartTag w:uri="urn:schemas-microsoft-com:office:smarttags" w:element="metricconverter">
        <w:smartTagPr>
          <w:attr w:name="ProductID" w:val="0,7 m"/>
        </w:smartTagPr>
        <w:r w:rsidR="0065052F" w:rsidRPr="0064716F">
          <w:rPr>
            <w:rFonts w:ascii="Arial" w:hAnsi="Arial" w:cs="Arial"/>
            <w:sz w:val="20"/>
            <w:szCs w:val="20"/>
          </w:rPr>
          <w:t>0,7 m</w:t>
        </w:r>
      </w:smartTag>
      <w:r w:rsidR="0065052F" w:rsidRPr="0064716F">
        <w:rPr>
          <w:rFonts w:ascii="Arial" w:hAnsi="Arial" w:cs="Arial"/>
          <w:sz w:val="20"/>
          <w:szCs w:val="20"/>
        </w:rPr>
        <w:t xml:space="preserve"> pod Ú.T., </w:t>
      </w:r>
      <w:smartTag w:uri="urn:schemas-microsoft-com:office:smarttags" w:element="metricconverter">
        <w:smartTagPr>
          <w:attr w:name="ProductID" w:val="0,35 m"/>
        </w:smartTagPr>
        <w:r w:rsidR="0065052F" w:rsidRPr="0064716F">
          <w:rPr>
            <w:rFonts w:ascii="Arial" w:hAnsi="Arial" w:cs="Arial"/>
            <w:sz w:val="20"/>
            <w:szCs w:val="20"/>
          </w:rPr>
          <w:t>0,35 m</w:t>
        </w:r>
      </w:smartTag>
      <w:r w:rsidR="0065052F" w:rsidRPr="0064716F">
        <w:rPr>
          <w:rFonts w:ascii="Arial" w:hAnsi="Arial" w:cs="Arial"/>
          <w:sz w:val="20"/>
          <w:szCs w:val="20"/>
        </w:rPr>
        <w:t xml:space="preserve"> pod chodníkom, </w:t>
      </w:r>
      <w:smartTag w:uri="urn:schemas-microsoft-com:office:smarttags" w:element="metricconverter">
        <w:smartTagPr>
          <w:attr w:name="ProductID" w:val="1,0 m"/>
        </w:smartTagPr>
        <w:r w:rsidR="0065052F" w:rsidRPr="0064716F">
          <w:rPr>
            <w:rFonts w:ascii="Arial" w:hAnsi="Arial" w:cs="Arial"/>
            <w:sz w:val="20"/>
            <w:szCs w:val="20"/>
          </w:rPr>
          <w:t>1,0 m</w:t>
        </w:r>
      </w:smartTag>
      <w:r w:rsidR="0065052F" w:rsidRPr="0064716F">
        <w:rPr>
          <w:rFonts w:ascii="Arial" w:hAnsi="Arial" w:cs="Arial"/>
          <w:sz w:val="20"/>
          <w:szCs w:val="20"/>
        </w:rPr>
        <w:t xml:space="preserve"> pod komunikáciou s chránením chráničkou pri jej križovaní. </w:t>
      </w:r>
    </w:p>
    <w:p w14:paraId="1B1D2BEA" w14:textId="77777777" w:rsidR="003A367B" w:rsidRPr="0011731F" w:rsidRDefault="003A367B" w:rsidP="003A367B">
      <w:pPr>
        <w:spacing w:after="0" w:line="360" w:lineRule="auto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492A62A9" w14:textId="77777777" w:rsidR="003A367B" w:rsidRPr="008D19A4" w:rsidRDefault="003A367B" w:rsidP="003A367B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D19A4">
        <w:rPr>
          <w:rFonts w:ascii="Arial" w:hAnsi="Arial" w:cs="Arial"/>
          <w:b/>
          <w:sz w:val="20"/>
          <w:szCs w:val="20"/>
        </w:rPr>
        <w:t>Ostatné podrobnosti sú zrejmé z výkresovej časti PD, prípadne budú upresnené v nasledujúcom stupni PD.</w:t>
      </w:r>
    </w:p>
    <w:p w14:paraId="39DBE1B6" w14:textId="44118101" w:rsidR="008101F5" w:rsidRPr="003A367B" w:rsidRDefault="003A367B" w:rsidP="003A367B">
      <w:pPr>
        <w:spacing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8D19A4">
        <w:rPr>
          <w:rFonts w:ascii="Arial" w:eastAsia="Calibri" w:hAnsi="Arial" w:cs="Arial"/>
          <w:sz w:val="20"/>
          <w:szCs w:val="20"/>
        </w:rPr>
        <w:t xml:space="preserve">V Bratislave, </w:t>
      </w:r>
      <w:r w:rsidR="00AB774A">
        <w:rPr>
          <w:rFonts w:ascii="Arial" w:eastAsia="Calibri" w:hAnsi="Arial" w:cs="Arial"/>
          <w:sz w:val="20"/>
          <w:szCs w:val="20"/>
        </w:rPr>
        <w:t>0</w:t>
      </w:r>
      <w:r w:rsidR="007E4B66">
        <w:rPr>
          <w:rFonts w:ascii="Arial" w:eastAsia="Calibri" w:hAnsi="Arial" w:cs="Arial"/>
          <w:sz w:val="20"/>
          <w:szCs w:val="20"/>
        </w:rPr>
        <w:t>6</w:t>
      </w:r>
      <w:r w:rsidRPr="008D19A4">
        <w:rPr>
          <w:rFonts w:ascii="Arial" w:eastAsia="Calibri" w:hAnsi="Arial" w:cs="Arial"/>
          <w:sz w:val="20"/>
          <w:szCs w:val="20"/>
        </w:rPr>
        <w:t>/202</w:t>
      </w:r>
      <w:r w:rsidR="00AB774A">
        <w:rPr>
          <w:rFonts w:ascii="Arial" w:eastAsia="Calibri" w:hAnsi="Arial" w:cs="Arial"/>
          <w:sz w:val="20"/>
          <w:szCs w:val="20"/>
        </w:rPr>
        <w:t>3</w:t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</w:r>
      <w:r w:rsidRPr="008D19A4">
        <w:rPr>
          <w:rFonts w:ascii="Arial" w:eastAsia="Calibri" w:hAnsi="Arial" w:cs="Arial"/>
          <w:sz w:val="20"/>
          <w:szCs w:val="20"/>
        </w:rPr>
        <w:tab/>
        <w:t>Ing. Peter Jašš</w:t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  <w:r w:rsidRPr="000F488B">
        <w:rPr>
          <w:rFonts w:ascii="Arial" w:eastAsia="Calibri" w:hAnsi="Arial" w:cs="Arial"/>
          <w:sz w:val="20"/>
          <w:szCs w:val="20"/>
        </w:rPr>
        <w:tab/>
      </w:r>
    </w:p>
    <w:sectPr w:rsidR="008101F5" w:rsidRPr="003A367B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45A5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073219E1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9B716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E61BEE0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66E48930" w14:textId="78909AC2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D05227">
      <w:rPr>
        <w:rFonts w:eastAsiaTheme="minorEastAsia"/>
        <w:b/>
        <w:noProof/>
        <w:sz w:val="18"/>
        <w:szCs w:val="18"/>
        <w:lang w:eastAsia="sk-SK"/>
      </w:rPr>
      <w:t>Haydnova 20/C</w:t>
    </w:r>
    <w:r>
      <w:rPr>
        <w:rFonts w:eastAsiaTheme="minorEastAsia"/>
        <w:b/>
        <w:noProof/>
        <w:sz w:val="18"/>
        <w:szCs w:val="18"/>
        <w:lang w:eastAsia="sk-SK"/>
      </w:rPr>
      <w:t>, 8</w:t>
    </w:r>
    <w:r w:rsidR="00D05227">
      <w:rPr>
        <w:rFonts w:eastAsiaTheme="minorEastAsia"/>
        <w:b/>
        <w:noProof/>
        <w:sz w:val="18"/>
        <w:szCs w:val="18"/>
        <w:lang w:eastAsia="sk-SK"/>
      </w:rPr>
      <w:t>1</w:t>
    </w:r>
    <w:r>
      <w:rPr>
        <w:rFonts w:eastAsiaTheme="minorEastAsia"/>
        <w:b/>
        <w:noProof/>
        <w:sz w:val="18"/>
        <w:szCs w:val="18"/>
        <w:lang w:eastAsia="sk-SK"/>
      </w:rPr>
      <w:t>1 0</w:t>
    </w:r>
    <w:r w:rsidR="00D05227">
      <w:rPr>
        <w:rFonts w:eastAsiaTheme="minorEastAsia"/>
        <w:b/>
        <w:noProof/>
        <w:sz w:val="18"/>
        <w:szCs w:val="18"/>
        <w:lang w:eastAsia="sk-SK"/>
      </w:rPr>
      <w:t>2</w:t>
    </w:r>
    <w:r>
      <w:rPr>
        <w:rFonts w:eastAsiaTheme="minorEastAsia"/>
        <w:b/>
        <w:noProof/>
        <w:sz w:val="18"/>
        <w:szCs w:val="18"/>
        <w:lang w:eastAsia="sk-SK"/>
      </w:rPr>
      <w:t xml:space="preserve"> Bratislava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0A7E2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6F7FE452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DF852" w14:textId="61FC2312" w:rsidR="003E585E" w:rsidRDefault="003E585E" w:rsidP="007A67FD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751"/>
        <w:tab w:val="left" w:pos="5825"/>
      </w:tabs>
    </w:pPr>
    <w:r>
      <w:rPr>
        <w:noProof/>
        <w:lang w:eastAsia="sk-SK"/>
      </w:rPr>
      <w:drawing>
        <wp:inline distT="0" distB="0" distL="0" distR="0" wp14:anchorId="673EDCA9" wp14:editId="48D8B4E4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D155F"/>
    <w:multiLevelType w:val="hybridMultilevel"/>
    <w:tmpl w:val="32CC025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" w15:restartNumberingAfterBreak="0">
    <w:nsid w:val="2B051241"/>
    <w:multiLevelType w:val="hybridMultilevel"/>
    <w:tmpl w:val="129E7C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C945AD"/>
    <w:multiLevelType w:val="hybridMultilevel"/>
    <w:tmpl w:val="A0A45582"/>
    <w:lvl w:ilvl="0" w:tplc="041B0005">
      <w:start w:val="1"/>
      <w:numFmt w:val="bullet"/>
      <w:lvlText w:val=""/>
      <w:lvlJc w:val="left"/>
      <w:pPr>
        <w:ind w:left="-70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7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</w:abstractNum>
  <w:abstractNum w:abstractNumId="4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66721D8"/>
    <w:multiLevelType w:val="hybridMultilevel"/>
    <w:tmpl w:val="14AC858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364B5"/>
    <w:multiLevelType w:val="hybridMultilevel"/>
    <w:tmpl w:val="6284F8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0505F"/>
    <w:multiLevelType w:val="hybridMultilevel"/>
    <w:tmpl w:val="073CFC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571774">
    <w:abstractNumId w:val="4"/>
  </w:num>
  <w:num w:numId="2" w16cid:durableId="86941868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616393">
    <w:abstractNumId w:val="1"/>
  </w:num>
  <w:num w:numId="4" w16cid:durableId="1505706939">
    <w:abstractNumId w:val="7"/>
  </w:num>
  <w:num w:numId="5" w16cid:durableId="158622239">
    <w:abstractNumId w:val="6"/>
  </w:num>
  <w:num w:numId="6" w16cid:durableId="6073942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2966839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6221914">
    <w:abstractNumId w:val="5"/>
  </w:num>
  <w:num w:numId="9" w16cid:durableId="329913389">
    <w:abstractNumId w:val="8"/>
  </w:num>
  <w:num w:numId="10" w16cid:durableId="1413894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D38"/>
    <w:rsid w:val="000348EE"/>
    <w:rsid w:val="00041D96"/>
    <w:rsid w:val="0007354C"/>
    <w:rsid w:val="0011731F"/>
    <w:rsid w:val="001816FB"/>
    <w:rsid w:val="001A6640"/>
    <w:rsid w:val="001B7448"/>
    <w:rsid w:val="001D468F"/>
    <w:rsid w:val="002003C0"/>
    <w:rsid w:val="00213B79"/>
    <w:rsid w:val="002218AF"/>
    <w:rsid w:val="0024780B"/>
    <w:rsid w:val="00271601"/>
    <w:rsid w:val="00283022"/>
    <w:rsid w:val="00284219"/>
    <w:rsid w:val="00305A17"/>
    <w:rsid w:val="0033122C"/>
    <w:rsid w:val="00350684"/>
    <w:rsid w:val="00372085"/>
    <w:rsid w:val="00396D38"/>
    <w:rsid w:val="003A367B"/>
    <w:rsid w:val="003E585E"/>
    <w:rsid w:val="003F7496"/>
    <w:rsid w:val="004020DF"/>
    <w:rsid w:val="0042122E"/>
    <w:rsid w:val="004B1BA9"/>
    <w:rsid w:val="004E08FB"/>
    <w:rsid w:val="004F4F79"/>
    <w:rsid w:val="00522926"/>
    <w:rsid w:val="00583F94"/>
    <w:rsid w:val="0065052F"/>
    <w:rsid w:val="0067470D"/>
    <w:rsid w:val="00686C3A"/>
    <w:rsid w:val="006D7C59"/>
    <w:rsid w:val="006E32BA"/>
    <w:rsid w:val="007053A4"/>
    <w:rsid w:val="007A67FD"/>
    <w:rsid w:val="007E4B66"/>
    <w:rsid w:val="008101F5"/>
    <w:rsid w:val="008410CB"/>
    <w:rsid w:val="00890E44"/>
    <w:rsid w:val="008D19A4"/>
    <w:rsid w:val="008F2D68"/>
    <w:rsid w:val="009A6250"/>
    <w:rsid w:val="009D4DAF"/>
    <w:rsid w:val="009F7D72"/>
    <w:rsid w:val="00A837BA"/>
    <w:rsid w:val="00A91E64"/>
    <w:rsid w:val="00AB774A"/>
    <w:rsid w:val="00AD6BF5"/>
    <w:rsid w:val="00B468DF"/>
    <w:rsid w:val="00B93470"/>
    <w:rsid w:val="00C10424"/>
    <w:rsid w:val="00C251DA"/>
    <w:rsid w:val="00C3243C"/>
    <w:rsid w:val="00C477E9"/>
    <w:rsid w:val="00C57654"/>
    <w:rsid w:val="00C80DED"/>
    <w:rsid w:val="00C97253"/>
    <w:rsid w:val="00CA6EAF"/>
    <w:rsid w:val="00CE02C3"/>
    <w:rsid w:val="00D05227"/>
    <w:rsid w:val="00D62C49"/>
    <w:rsid w:val="00DA22A8"/>
    <w:rsid w:val="00DD0777"/>
    <w:rsid w:val="00E40865"/>
    <w:rsid w:val="00E70FCB"/>
    <w:rsid w:val="00EB0488"/>
    <w:rsid w:val="00F170B0"/>
    <w:rsid w:val="00F64D80"/>
    <w:rsid w:val="00F6515E"/>
    <w:rsid w:val="00F84419"/>
    <w:rsid w:val="00FE10E9"/>
    <w:rsid w:val="00FF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AA2D9C6"/>
  <w15:docId w15:val="{6EDD0166-BA8E-49F8-9D6F-14422F93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1601"/>
  </w:style>
  <w:style w:type="paragraph" w:styleId="Nadpis3">
    <w:name w:val="heading 3"/>
    <w:basedOn w:val="Normlny"/>
    <w:next w:val="Normlny"/>
    <w:link w:val="Nadpis3Char"/>
    <w:autoRedefine/>
    <w:uiPriority w:val="9"/>
    <w:unhideWhenUsed/>
    <w:qFormat/>
    <w:rsid w:val="00CA6EAF"/>
    <w:pPr>
      <w:keepNext/>
      <w:keepLines/>
      <w:spacing w:before="200" w:after="0" w:line="360" w:lineRule="auto"/>
      <w:ind w:left="1134"/>
      <w:jc w:val="both"/>
      <w:outlineLvl w:val="2"/>
    </w:pPr>
    <w:rPr>
      <w:rFonts w:ascii="Arial" w:eastAsia="Times New Roman" w:hAnsi="Arial" w:cs="Arial"/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CA6EAF"/>
    <w:rPr>
      <w:rFonts w:ascii="Arial" w:eastAsia="Times New Roman" w:hAnsi="Arial" w:cs="Arial"/>
      <w:b/>
      <w:bCs/>
      <w:sz w:val="20"/>
      <w:szCs w:val="20"/>
    </w:rPr>
  </w:style>
  <w:style w:type="character" w:customStyle="1" w:styleId="formtext">
    <w:name w:val="formtext"/>
    <w:basedOn w:val="Predvolenpsmoodseku"/>
    <w:rsid w:val="00CA6EAF"/>
  </w:style>
  <w:style w:type="table" w:styleId="Mriekatabuky">
    <w:name w:val="Table Grid"/>
    <w:basedOn w:val="Normlnatabuka"/>
    <w:uiPriority w:val="59"/>
    <w:unhideWhenUsed/>
    <w:rsid w:val="00CA6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53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riadkovania">
    <w:name w:val="No Spacing"/>
    <w:basedOn w:val="Normlny"/>
    <w:qFormat/>
    <w:rsid w:val="007E4B66"/>
    <w:pPr>
      <w:spacing w:after="0" w:line="240" w:lineRule="auto"/>
      <w:jc w:val="both"/>
    </w:pPr>
    <w:rPr>
      <w:rFonts w:ascii="Arial" w:eastAsia="Times New Roman" w:hAnsi="Arial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Matej Jašurek</cp:lastModifiedBy>
  <cp:revision>30</cp:revision>
  <cp:lastPrinted>2022-07-15T07:18:00Z</cp:lastPrinted>
  <dcterms:created xsi:type="dcterms:W3CDTF">2022-07-15T07:18:00Z</dcterms:created>
  <dcterms:modified xsi:type="dcterms:W3CDTF">2023-06-12T08:15:00Z</dcterms:modified>
</cp:coreProperties>
</file>